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535D83" w14:textId="77777777" w:rsidR="006B5E62" w:rsidRDefault="006B5E62">
      <w:pPr>
        <w:widowControl w:val="0"/>
        <w:pBdr>
          <w:top w:val="nil"/>
          <w:left w:val="nil"/>
          <w:bottom w:val="nil"/>
          <w:right w:val="nil"/>
          <w:between w:val="nil"/>
        </w:pBdr>
        <w:spacing w:before="0" w:after="0" w:line="276" w:lineRule="auto"/>
      </w:pPr>
    </w:p>
    <w:p w14:paraId="1E375750" w14:textId="77777777" w:rsidR="006B5E62" w:rsidRDefault="006B5E62">
      <w:pPr>
        <w:widowControl w:val="0"/>
        <w:pBdr>
          <w:top w:val="nil"/>
          <w:left w:val="nil"/>
          <w:bottom w:val="nil"/>
          <w:right w:val="nil"/>
          <w:between w:val="nil"/>
        </w:pBdr>
        <w:spacing w:before="0" w:after="0" w:line="276" w:lineRule="auto"/>
      </w:pPr>
    </w:p>
    <w:p w14:paraId="4C1D610B" w14:textId="77777777" w:rsidR="006B5E62" w:rsidRDefault="006F1857">
      <w:pPr>
        <w:pStyle w:val="Ttulo1"/>
        <w:rPr>
          <w:rFonts w:ascii="Times New Roman" w:eastAsia="Times New Roman" w:hAnsi="Times New Roman" w:cs="Times New Roman"/>
          <w:b w:val="0"/>
          <w:bCs w:val="0"/>
          <w:i/>
          <w:iCs/>
          <w:sz w:val="32"/>
          <w:szCs w:val="32"/>
        </w:rPr>
      </w:pPr>
      <w:bookmarkStart w:id="0" w:name="_heading=h.gjdgxs" w:colFirst="0" w:colLast="0"/>
      <w:bookmarkEnd w:id="0"/>
      <w:r>
        <w:rPr>
          <w:sz w:val="36"/>
          <w:szCs w:val="36"/>
        </w:rPr>
        <w:t>Formulario de Matrícula -</w:t>
      </w:r>
      <w:r>
        <w:rPr>
          <w:rFonts w:ascii="Times New Roman" w:eastAsia="Times New Roman" w:hAnsi="Times New Roman" w:cs="Times New Roman"/>
          <w:b w:val="0"/>
          <w:bCs w:val="0"/>
          <w:i/>
          <w:iCs/>
          <w:sz w:val="32"/>
          <w:szCs w:val="32"/>
        </w:rPr>
        <w:t>Aula de Oposiciones Comenio</w:t>
      </w:r>
    </w:p>
    <w:p w14:paraId="1E20B9B1" w14:textId="77777777" w:rsidR="006B5E62" w:rsidRDefault="006F1857">
      <w:pPr>
        <w:rPr>
          <w:rFonts w:ascii="Montserrat" w:eastAsia="Montserrat" w:hAnsi="Montserrat" w:cs="Montserrat"/>
        </w:rPr>
      </w:pPr>
      <w:r>
        <w:rPr>
          <w:rFonts w:ascii="Montserrat" w:eastAsia="Montserrat" w:hAnsi="Montserrat" w:cs="Montserrat"/>
        </w:rPr>
        <w:t xml:space="preserve">Por favor, complete la siguiente información para matricularse en el aula. </w:t>
      </w:r>
    </w:p>
    <w:p w14:paraId="688074D8" w14:textId="77777777" w:rsidR="006B5E62" w:rsidRDefault="006F1857">
      <w:pPr>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Nombre:</w:t>
      </w:r>
      <w:r>
        <w:pict w14:anchorId="3B98491A">
          <v:rect id="_x0000_i1025" style="width:0;height:1.5pt" o:hralign="center" o:hrstd="t" o:hr="t" fillcolor="#a0a0a0" stroked="f"/>
        </w:pict>
      </w:r>
    </w:p>
    <w:p w14:paraId="230F6F7E" w14:textId="77777777" w:rsidR="006B5E62" w:rsidRDefault="006F1857">
      <w:pPr>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Apellidos:</w:t>
      </w:r>
      <w:r>
        <w:pict w14:anchorId="5C393140">
          <v:rect id="_x0000_i1026" style="width:0;height:1.5pt" o:hralign="center" o:hrstd="t" o:hr="t" fillcolor="#a0a0a0" stroked="f"/>
        </w:pict>
      </w:r>
    </w:p>
    <w:p w14:paraId="2234F344" w14:textId="77777777" w:rsidR="006B5E62" w:rsidRDefault="006F1857">
      <w:pPr>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DNI:</w:t>
      </w:r>
      <w:r>
        <w:pict w14:anchorId="1923570B">
          <v:rect id="_x0000_i1027" style="width:0;height:1.5pt" o:hralign="center" o:hrstd="t" o:hr="t" fillcolor="#a0a0a0" stroked="f"/>
        </w:pict>
      </w:r>
    </w:p>
    <w:p w14:paraId="64653DE9" w14:textId="77777777" w:rsidR="006B5E62" w:rsidRDefault="006F1857">
      <w:pPr>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Teléfono:</w:t>
      </w:r>
      <w:r>
        <w:pict w14:anchorId="7BCEFEF5">
          <v:rect id="_x0000_i1028" style="width:0;height:1.5pt" o:hralign="center" o:hrstd="t" o:hr="t" fillcolor="#a0a0a0" stroked="f"/>
        </w:pict>
      </w:r>
    </w:p>
    <w:p w14:paraId="1B04F50E" w14:textId="77777777" w:rsidR="006B5E62" w:rsidRDefault="006F1857">
      <w:pPr>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Email:</w:t>
      </w:r>
      <w:r>
        <w:pict w14:anchorId="4F180586">
          <v:rect id="_x0000_i1029" style="width:0;height:1.5pt" o:hralign="center" o:hrstd="t" o:hr="t" fillcolor="#a0a0a0" stroked="f"/>
        </w:pict>
      </w:r>
    </w:p>
    <w:p w14:paraId="2839D2A9" w14:textId="77777777" w:rsidR="006B5E62" w:rsidRDefault="006F1857">
      <w:pPr>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Especialidad:</w:t>
      </w:r>
      <w:r>
        <w:pict w14:anchorId="6798BDB8">
          <v:rect id="_x0000_i1030" style="width:0;height:1.5pt" o:hralign="center" o:hrstd="t" o:hr="t" fillcolor="#a0a0a0" stroked="f"/>
        </w:pict>
      </w:r>
    </w:p>
    <w:p w14:paraId="4D535631" w14:textId="77777777" w:rsidR="006B5E62" w:rsidRDefault="006F1857">
      <w:pPr>
        <w:widowControl w:val="0"/>
        <w:spacing w:before="0" w:after="0"/>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Modalidad:</w:t>
      </w:r>
      <w:r>
        <w:pict w14:anchorId="69B32617">
          <v:rect id="_x0000_i1031" style="width:0;height:1.5pt" o:hralign="center" o:hrstd="t" o:hr="t" fillcolor="#a0a0a0" stroked="f"/>
        </w:pict>
      </w:r>
    </w:p>
    <w:p w14:paraId="111E6381" w14:textId="77777777" w:rsidR="006B5E62" w:rsidRDefault="006B5E62">
      <w:pPr>
        <w:widowControl w:val="0"/>
        <w:spacing w:before="0" w:after="0"/>
        <w:rPr>
          <w:rFonts w:ascii="Montserrat SemiBold" w:eastAsia="Montserrat SemiBold" w:hAnsi="Montserrat SemiBold" w:cs="Montserrat SemiBold"/>
          <w:color w:val="055C5E"/>
        </w:rPr>
      </w:pPr>
    </w:p>
    <w:p w14:paraId="55DC0D33" w14:textId="77777777" w:rsidR="006B5E62" w:rsidRDefault="006F1857">
      <w:pPr>
        <w:widowControl w:val="0"/>
        <w:spacing w:before="0" w:after="0"/>
        <w:jc w:val="right"/>
        <w:rPr>
          <w:rFonts w:ascii="Montserrat SemiBold" w:eastAsia="Montserrat SemiBold" w:hAnsi="Montserrat SemiBold" w:cs="Montserrat SemiBold"/>
          <w:color w:val="055C5E"/>
        </w:rPr>
      </w:pPr>
      <w:r>
        <w:rPr>
          <w:rFonts w:ascii="Montserrat SemiBold" w:eastAsia="Montserrat SemiBold" w:hAnsi="Montserrat SemiBold" w:cs="Montserrat SemiBold"/>
          <w:color w:val="055C5E"/>
        </w:rPr>
        <w:t>Fecha y firma</w:t>
      </w:r>
    </w:p>
    <w:p w14:paraId="75F34659" w14:textId="77777777" w:rsidR="006B5E62" w:rsidRDefault="006B5E62">
      <w:pPr>
        <w:widowControl w:val="0"/>
        <w:spacing w:before="0" w:after="0"/>
        <w:rPr>
          <w:rFonts w:ascii="Montserrat SemiBold" w:eastAsia="Montserrat SemiBold" w:hAnsi="Montserrat SemiBold" w:cs="Montserrat SemiBold"/>
          <w:color w:val="055C5E"/>
        </w:rPr>
      </w:pPr>
    </w:p>
    <w:p w14:paraId="10DEC8F5" w14:textId="77777777" w:rsidR="006B5E62" w:rsidRDefault="006B5E62">
      <w:pPr>
        <w:widowControl w:val="0"/>
        <w:spacing w:before="0" w:after="0"/>
        <w:ind w:left="6480"/>
        <w:rPr>
          <w:rFonts w:ascii="Montserrat SemiBold" w:eastAsia="Montserrat SemiBold" w:hAnsi="Montserrat SemiBold" w:cs="Montserrat SemiBold"/>
          <w:color w:val="055C5E"/>
        </w:rPr>
      </w:pPr>
    </w:p>
    <w:p w14:paraId="4DD025F6" w14:textId="77777777" w:rsidR="006B5E62" w:rsidRDefault="006F1857">
      <w:pPr>
        <w:widowControl w:val="0"/>
        <w:spacing w:before="0" w:after="0"/>
        <w:ind w:left="6236"/>
        <w:rPr>
          <w:rFonts w:ascii="Montserrat SemiBold" w:eastAsia="Montserrat SemiBold" w:hAnsi="Montserrat SemiBold" w:cs="Montserrat SemiBold"/>
          <w:color w:val="055C5E"/>
        </w:rPr>
      </w:pPr>
      <w:r>
        <w:pict w14:anchorId="18C92FED">
          <v:rect id="_x0000_i1032" style="width:0;height:1.5pt" o:hralign="center" o:hrstd="t" o:hr="t" fillcolor="#a0a0a0" stroked="f"/>
        </w:pict>
      </w:r>
    </w:p>
    <w:p w14:paraId="454D28BB" w14:textId="77777777" w:rsidR="006B5E62" w:rsidRDefault="006B5E62">
      <w:pPr>
        <w:widowControl w:val="0"/>
        <w:spacing w:before="0" w:after="0"/>
        <w:ind w:left="6480"/>
        <w:rPr>
          <w:rFonts w:ascii="Montserrat SemiBold" w:eastAsia="Montserrat SemiBold" w:hAnsi="Montserrat SemiBold" w:cs="Montserrat SemiBold"/>
          <w:color w:val="055C5E"/>
        </w:rPr>
      </w:pPr>
    </w:p>
    <w:p w14:paraId="3C206A05" w14:textId="77777777" w:rsidR="006B5E62" w:rsidRDefault="006B5E62">
      <w:pPr>
        <w:widowControl w:val="0"/>
        <w:spacing w:before="0" w:after="0"/>
        <w:rPr>
          <w:rFonts w:ascii="Montserrat SemiBold" w:eastAsia="Montserrat SemiBold" w:hAnsi="Montserrat SemiBold" w:cs="Montserrat SemiBold"/>
          <w:color w:val="055C5E"/>
        </w:rPr>
      </w:pPr>
    </w:p>
    <w:p w14:paraId="429024B9" w14:textId="77777777" w:rsidR="006B5E62" w:rsidRDefault="006B5E62">
      <w:pPr>
        <w:widowControl w:val="0"/>
        <w:spacing w:before="0" w:after="0"/>
        <w:rPr>
          <w:rFonts w:ascii="Montserrat" w:eastAsia="Montserrat" w:hAnsi="Montserrat" w:cs="Montserrat"/>
          <w:b/>
          <w:bCs/>
          <w:color w:val="055C5E"/>
        </w:rPr>
      </w:pPr>
    </w:p>
    <w:p w14:paraId="2EDD9E0E" w14:textId="77777777" w:rsidR="006B5E62" w:rsidRDefault="006F1857">
      <w:pPr>
        <w:widowControl w:val="0"/>
        <w:spacing w:before="0" w:after="0"/>
        <w:rPr>
          <w:color w:val="055C5E"/>
          <w:sz w:val="16"/>
          <w:szCs w:val="16"/>
        </w:rPr>
      </w:pPr>
      <w:r>
        <w:rPr>
          <w:rFonts w:ascii="Montserrat" w:eastAsia="Montserrat" w:hAnsi="Montserrat" w:cs="Montserrat"/>
          <w:b/>
          <w:bCs/>
          <w:color w:val="055C5E"/>
        </w:rPr>
        <w:t>Grabación Formación en Streaming: [</w:t>
      </w:r>
      <w:r>
        <w:rPr>
          <w:rFonts w:ascii="Montserrat" w:eastAsia="Montserrat" w:hAnsi="Montserrat" w:cs="Montserrat"/>
          <w:b/>
          <w:bCs/>
          <w:color w:val="055C5E"/>
          <w:u w:val="single"/>
        </w:rPr>
        <w:t xml:space="preserve">        </w:t>
      </w:r>
      <w:r>
        <w:rPr>
          <w:rFonts w:ascii="Montserrat" w:eastAsia="Montserrat" w:hAnsi="Montserrat" w:cs="Montserrat"/>
          <w:b/>
          <w:bCs/>
          <w:color w:val="055C5E"/>
        </w:rPr>
        <w:t>] Autoriza [</w:t>
      </w:r>
      <w:r>
        <w:rPr>
          <w:rFonts w:ascii="Montserrat" w:eastAsia="Montserrat" w:hAnsi="Montserrat" w:cs="Montserrat"/>
          <w:b/>
          <w:bCs/>
          <w:color w:val="055C5E"/>
          <w:u w:val="single"/>
        </w:rPr>
        <w:t xml:space="preserve">        </w:t>
      </w:r>
      <w:r>
        <w:rPr>
          <w:rFonts w:ascii="Montserrat" w:eastAsia="Montserrat" w:hAnsi="Montserrat" w:cs="Montserrat"/>
          <w:b/>
          <w:bCs/>
          <w:color w:val="055C5E"/>
        </w:rPr>
        <w:t xml:space="preserve">] No autoriza: </w:t>
      </w:r>
      <w:r>
        <w:pict w14:anchorId="79405C54">
          <v:rect id="_x0000_i1033" style="width:0;height:1.5pt" o:hralign="center" o:hrstd="t" o:hr="t" fillcolor="#a0a0a0" stroked="f"/>
        </w:pict>
      </w:r>
      <w:r>
        <w:rPr>
          <w:sz w:val="16"/>
          <w:szCs w:val="16"/>
        </w:rPr>
        <w:t>Al Aula de Oposiciones Comenio para la grabación de sesiones de formación en Streaming en las que participo, y accedo voluntariamente a través de la herramienta Google Meet. Habiendo leído y aceptando todas políticas legales y de protección de datos de ést</w:t>
      </w:r>
      <w:r>
        <w:rPr>
          <w:sz w:val="16"/>
          <w:szCs w:val="16"/>
        </w:rPr>
        <w:t xml:space="preserve">a, que he podido leer en </w:t>
      </w:r>
      <w:hyperlink r:id="rId8" w:anchor="zippy=%2Cprivacidad">
        <w:r>
          <w:rPr>
            <w:color w:val="1155CC"/>
            <w:sz w:val="16"/>
            <w:szCs w:val="16"/>
            <w:u w:val="single"/>
          </w:rPr>
          <w:t>https://support.google.com/meet/answer/9852160?hl=es-419#zippy=%2Cprivacidad</w:t>
        </w:r>
      </w:hyperlink>
      <w:r>
        <w:rPr>
          <w:sz w:val="16"/>
          <w:szCs w:val="16"/>
        </w:rPr>
        <w:t xml:space="preserve">-y-transparencia, o en su análoga actualizada y asumo </w:t>
      </w:r>
      <w:r>
        <w:rPr>
          <w:sz w:val="16"/>
          <w:szCs w:val="16"/>
        </w:rPr>
        <w:t>toda la responsabilidad derivada de la misma. Entendiendo que las grabaciones de estas sesiones serán accesibles para cualquier persona usuaria de Aula de Oposiciones Comenio, pudiendo decidir con las herramientas proporcionadas por Google Meet la visibili</w:t>
      </w:r>
      <w:r>
        <w:rPr>
          <w:sz w:val="16"/>
          <w:szCs w:val="16"/>
        </w:rPr>
        <w:t>dad de mi imagen/voz durante la participación en las mismas.</w:t>
      </w:r>
    </w:p>
    <w:p w14:paraId="0705588E" w14:textId="77777777" w:rsidR="006B5E62" w:rsidRDefault="006B5E62">
      <w:pPr>
        <w:widowControl w:val="0"/>
        <w:spacing w:before="0" w:after="0"/>
        <w:rPr>
          <w:color w:val="000000"/>
          <w:sz w:val="16"/>
          <w:szCs w:val="16"/>
        </w:rPr>
      </w:pPr>
    </w:p>
    <w:p w14:paraId="7322EE6A" w14:textId="77777777" w:rsidR="006B5E62" w:rsidRDefault="006F1857">
      <w:pPr>
        <w:widowControl w:val="0"/>
        <w:spacing w:before="0" w:after="0"/>
        <w:rPr>
          <w:color w:val="000000"/>
          <w:sz w:val="16"/>
          <w:szCs w:val="16"/>
          <w:u w:val="single"/>
        </w:rPr>
      </w:pPr>
      <w:r>
        <w:rPr>
          <w:color w:val="000000"/>
          <w:sz w:val="16"/>
          <w:szCs w:val="16"/>
          <w:u w:val="single"/>
        </w:rPr>
        <w:t>Número de cuenta a in</w:t>
      </w:r>
      <w:r>
        <w:rPr>
          <w:color w:val="000000"/>
          <w:sz w:val="16"/>
          <w:szCs w:val="16"/>
        </w:rPr>
        <w:t>g</w:t>
      </w:r>
      <w:r>
        <w:rPr>
          <w:color w:val="000000"/>
          <w:sz w:val="16"/>
          <w:szCs w:val="16"/>
          <w:u w:val="single"/>
        </w:rPr>
        <w:t>resar:</w:t>
      </w:r>
    </w:p>
    <w:p w14:paraId="1E214681" w14:textId="77777777" w:rsidR="006B5E62" w:rsidRDefault="006B5E62">
      <w:pPr>
        <w:widowControl w:val="0"/>
        <w:spacing w:before="0" w:after="0"/>
        <w:rPr>
          <w:color w:val="000000"/>
          <w:sz w:val="16"/>
          <w:szCs w:val="16"/>
          <w:u w:val="single"/>
        </w:rPr>
      </w:pPr>
    </w:p>
    <w:p w14:paraId="7D9A8F36" w14:textId="77777777" w:rsidR="006B5E62" w:rsidRDefault="006F1857">
      <w:pPr>
        <w:widowControl w:val="0"/>
        <w:numPr>
          <w:ilvl w:val="0"/>
          <w:numId w:val="2"/>
        </w:numPr>
        <w:spacing w:before="0" w:after="0"/>
        <w:rPr>
          <w:color w:val="000000"/>
          <w:sz w:val="16"/>
          <w:szCs w:val="16"/>
        </w:rPr>
      </w:pPr>
      <w:r>
        <w:rPr>
          <w:color w:val="000000"/>
          <w:sz w:val="16"/>
          <w:szCs w:val="16"/>
        </w:rPr>
        <w:t>CAIXA</w:t>
      </w:r>
    </w:p>
    <w:p w14:paraId="2D750E58" w14:textId="77777777" w:rsidR="006B5E62" w:rsidRDefault="006F1857">
      <w:pPr>
        <w:widowControl w:val="0"/>
        <w:numPr>
          <w:ilvl w:val="0"/>
          <w:numId w:val="2"/>
        </w:numPr>
        <w:spacing w:before="0" w:after="0"/>
        <w:rPr>
          <w:color w:val="000000"/>
          <w:sz w:val="16"/>
          <w:szCs w:val="16"/>
        </w:rPr>
      </w:pPr>
      <w:r>
        <w:rPr>
          <w:color w:val="000000"/>
          <w:sz w:val="16"/>
          <w:szCs w:val="16"/>
        </w:rPr>
        <w:t>ES89 2100 6723 0902 0021 5898</w:t>
      </w:r>
    </w:p>
    <w:p w14:paraId="7EB40607" w14:textId="77777777" w:rsidR="006B5E62" w:rsidRDefault="006F1857">
      <w:pPr>
        <w:widowControl w:val="0"/>
        <w:numPr>
          <w:ilvl w:val="0"/>
          <w:numId w:val="2"/>
        </w:numPr>
        <w:spacing w:before="0" w:after="0"/>
        <w:rPr>
          <w:color w:val="000000"/>
          <w:sz w:val="16"/>
          <w:szCs w:val="16"/>
        </w:rPr>
      </w:pPr>
      <w:r>
        <w:rPr>
          <w:color w:val="000000"/>
          <w:sz w:val="16"/>
          <w:szCs w:val="16"/>
        </w:rPr>
        <w:t>CONCEPTO: NOMBRE DEL ALUMNO/A – ESPECIALIDAD -PERÍODO</w:t>
      </w:r>
    </w:p>
    <w:p w14:paraId="5B58465C" w14:textId="77777777" w:rsidR="006B5E62" w:rsidRDefault="006B5E62">
      <w:pPr>
        <w:widowControl w:val="0"/>
        <w:spacing w:before="0" w:after="0"/>
        <w:rPr>
          <w:color w:val="000000"/>
          <w:sz w:val="16"/>
          <w:szCs w:val="16"/>
          <w:u w:val="single"/>
        </w:rPr>
      </w:pPr>
    </w:p>
    <w:p w14:paraId="64900F29" w14:textId="77777777" w:rsidR="006B5E62" w:rsidRDefault="006F1857">
      <w:pPr>
        <w:widowControl w:val="0"/>
        <w:spacing w:before="0" w:after="0"/>
        <w:rPr>
          <w:color w:val="000000"/>
          <w:sz w:val="16"/>
          <w:szCs w:val="16"/>
          <w:u w:val="single"/>
        </w:rPr>
      </w:pPr>
      <w:r>
        <w:rPr>
          <w:color w:val="000000"/>
          <w:sz w:val="16"/>
          <w:szCs w:val="16"/>
          <w:u w:val="single"/>
        </w:rPr>
        <w:t>Notas Adicionales:</w:t>
      </w:r>
    </w:p>
    <w:p w14:paraId="05A28CA3" w14:textId="77777777" w:rsidR="006B5E62" w:rsidRDefault="006F1857">
      <w:pPr>
        <w:numPr>
          <w:ilvl w:val="0"/>
          <w:numId w:val="2"/>
        </w:numPr>
        <w:spacing w:after="0"/>
        <w:rPr>
          <w:color w:val="000000"/>
          <w:sz w:val="16"/>
          <w:szCs w:val="16"/>
        </w:rPr>
      </w:pPr>
      <w:r>
        <w:rPr>
          <w:color w:val="000000"/>
          <w:sz w:val="16"/>
          <w:szCs w:val="16"/>
        </w:rPr>
        <w:t>Asegúrese de proporcionar un correo electrónico y un n</w:t>
      </w:r>
      <w:r>
        <w:rPr>
          <w:color w:val="000000"/>
          <w:sz w:val="16"/>
          <w:szCs w:val="16"/>
        </w:rPr>
        <w:t>úmero de teléfono válidos para recibir todas las comunicaciones necesarias.</w:t>
      </w:r>
    </w:p>
    <w:p w14:paraId="47F9FC8A" w14:textId="77777777" w:rsidR="006B5E62" w:rsidRDefault="006F1857">
      <w:pPr>
        <w:numPr>
          <w:ilvl w:val="0"/>
          <w:numId w:val="2"/>
        </w:numPr>
        <w:spacing w:before="0" w:after="0"/>
        <w:rPr>
          <w:color w:val="000000"/>
          <w:sz w:val="16"/>
          <w:szCs w:val="16"/>
        </w:rPr>
      </w:pPr>
      <w:r>
        <w:rPr>
          <w:color w:val="000000"/>
          <w:sz w:val="16"/>
          <w:szCs w:val="16"/>
        </w:rPr>
        <w:t>La modalidad de estudio debe ser seleccionada de acuerdo a su preferencia y disponibilidad.</w:t>
      </w:r>
    </w:p>
    <w:p w14:paraId="5C5A243B" w14:textId="77777777" w:rsidR="006B5E62" w:rsidRDefault="006F1857">
      <w:pPr>
        <w:numPr>
          <w:ilvl w:val="0"/>
          <w:numId w:val="2"/>
        </w:numPr>
        <w:spacing w:before="0"/>
        <w:rPr>
          <w:color w:val="000000"/>
          <w:sz w:val="16"/>
          <w:szCs w:val="16"/>
        </w:rPr>
      </w:pPr>
      <w:r>
        <w:rPr>
          <w:color w:val="000000"/>
          <w:sz w:val="16"/>
          <w:szCs w:val="16"/>
        </w:rPr>
        <w:t>En caso de dudas, contacte con nosotros a través de: 922 14 91 21 , 682 01 87 26 o admin</w:t>
      </w:r>
      <w:r>
        <w:rPr>
          <w:color w:val="000000"/>
          <w:sz w:val="16"/>
          <w:szCs w:val="16"/>
        </w:rPr>
        <w:t>istracion@auladeoposicionescomenio.com</w:t>
      </w:r>
    </w:p>
    <w:p w14:paraId="092CCD12" w14:textId="77777777" w:rsidR="006B5E62" w:rsidRDefault="006F1857">
      <w:pPr>
        <w:spacing w:before="0"/>
        <w:rPr>
          <w:b/>
          <w:bCs/>
          <w:color w:val="000000"/>
          <w:sz w:val="16"/>
          <w:szCs w:val="16"/>
        </w:rPr>
      </w:pPr>
      <w:r>
        <w:rPr>
          <w:color w:val="000000"/>
          <w:sz w:val="16"/>
          <w:szCs w:val="16"/>
        </w:rPr>
        <w:t xml:space="preserve">Este formulario debe ser entregado en nuestra oficina o enviado por correo electrónico a </w:t>
      </w:r>
      <w:hyperlink r:id="rId9">
        <w:r>
          <w:rPr>
            <w:b/>
            <w:bCs/>
            <w:color w:val="1155CC"/>
            <w:sz w:val="16"/>
            <w:szCs w:val="16"/>
            <w:u w:val="single"/>
          </w:rPr>
          <w:t>administracion@auladeoposicionescomenio.com</w:t>
        </w:r>
      </w:hyperlink>
      <w:r>
        <w:br w:type="page"/>
      </w:r>
    </w:p>
    <w:p w14:paraId="16C3D2A8" w14:textId="77777777" w:rsidR="006B5E62" w:rsidRDefault="006B5E62">
      <w:pPr>
        <w:widowControl w:val="0"/>
        <w:spacing w:before="0" w:after="0"/>
        <w:rPr>
          <w:b/>
          <w:bCs/>
          <w:color w:val="000000"/>
          <w:sz w:val="16"/>
          <w:szCs w:val="16"/>
        </w:rPr>
      </w:pPr>
    </w:p>
    <w:p w14:paraId="71752376" w14:textId="77777777" w:rsidR="006B5E62" w:rsidRDefault="006F1857">
      <w:pPr>
        <w:pStyle w:val="Ttulo1"/>
        <w:widowControl w:val="0"/>
        <w:spacing w:before="0" w:after="0"/>
      </w:pPr>
      <w:bookmarkStart w:id="1" w:name="_heading=h.1fob9te" w:colFirst="0" w:colLast="0"/>
      <w:bookmarkEnd w:id="1"/>
      <w:r>
        <w:t>PROTECCIÓN DE DATOS</w:t>
      </w:r>
    </w:p>
    <w:p w14:paraId="35DE5B0E" w14:textId="77777777" w:rsidR="006B5E62" w:rsidRDefault="006F1857">
      <w:r>
        <w:t>Aula de Oposiciones Comenio, está especialmente sensibilizado/a en la protección de datos de carácter personal de las personas usuarias de los servicios del sitio Web.</w:t>
      </w:r>
    </w:p>
    <w:p w14:paraId="2E580539" w14:textId="77777777" w:rsidR="006B5E62" w:rsidRDefault="006F1857">
      <w:r>
        <w:t>Mediante la presente Política de Privacidad (o Política de Protecció</w:t>
      </w:r>
      <w:r>
        <w:t>n de Datos) Aula de Oposiciones Comenio informa a las personas usuarias del sitio web www.auladeoposicionescomenio.com de los usos a los que se someten los datos de carácter personal que se recaban en sitio Web, con el fin de que decidan, libre y voluntari</w:t>
      </w:r>
      <w:r>
        <w:t>amente, si desean facilitar la información solicitada.</w:t>
      </w:r>
    </w:p>
    <w:p w14:paraId="01CD2D15" w14:textId="77777777" w:rsidR="006B5E62" w:rsidRDefault="006F1857">
      <w:r>
        <w:t xml:space="preserve">Aula de Oposiciones Comenio, se reserva la facultad de modificar esta Política con el objeto de adaptarla a novedades legislativas, criterios jurisprudenciales, prácticas del sector, o intereses de la </w:t>
      </w:r>
      <w:r>
        <w:t>entidad. Por ello, este Aviso Legal está sujeto a cambios y actualizaciones por lo que la versión publicada puede ser diferente en cada momento en que el/la usuario/a acceda. Por tanto, el/la usuario/a debe leerlo en todas y cada una de las ocasiones en qu</w:t>
      </w:r>
      <w:r>
        <w:t>e acceda.</w:t>
      </w:r>
    </w:p>
    <w:p w14:paraId="37473C25" w14:textId="77777777" w:rsidR="006B5E62" w:rsidRDefault="006F1857">
      <w:pPr>
        <w:pStyle w:val="Ttulo1"/>
      </w:pPr>
      <w:bookmarkStart w:id="2" w:name="_heading=h.3znysh7" w:colFirst="0" w:colLast="0"/>
      <w:bookmarkEnd w:id="2"/>
      <w:r>
        <w:t>RESPONSABLE</w:t>
      </w:r>
    </w:p>
    <w:p w14:paraId="42DB3627" w14:textId="77777777" w:rsidR="006B5E62" w:rsidRDefault="006F1857">
      <w:pPr>
        <w:jc w:val="both"/>
      </w:pPr>
      <w:r>
        <w:t>El Responsable del Tratamiento de los datos de carácter personal es Aula de Oposiciones Comenio, con dirección a estos efectos en C/ San Martín, 83. 1º Izqda. El Toscal · 38004 S/C de Tenerife</w:t>
      </w:r>
    </w:p>
    <w:p w14:paraId="6EB9576C" w14:textId="77777777" w:rsidR="006B5E62" w:rsidRDefault="006F1857">
      <w:pPr>
        <w:jc w:val="both"/>
      </w:pPr>
      <w:r>
        <w:t xml:space="preserve">Email: </w:t>
      </w:r>
      <w:hyperlink r:id="rId10">
        <w:r>
          <w:rPr>
            <w:color w:val="1155CC"/>
            <w:u w:val="single"/>
          </w:rPr>
          <w:t>info@auladeoposicionescomenio.com</w:t>
        </w:r>
      </w:hyperlink>
    </w:p>
    <w:p w14:paraId="575BC198" w14:textId="77777777" w:rsidR="006B5E62" w:rsidRDefault="006F1857">
      <w:pPr>
        <w:pStyle w:val="Ttulo1"/>
      </w:pPr>
      <w:bookmarkStart w:id="3" w:name="_heading=h.2et92p0" w:colFirst="0" w:colLast="0"/>
      <w:bookmarkEnd w:id="3"/>
      <w:r>
        <w:t>FINALIDAD DEL TRATAMIENTO</w:t>
      </w:r>
    </w:p>
    <w:p w14:paraId="761ECBB1" w14:textId="77777777" w:rsidR="006B5E62" w:rsidRDefault="006F1857">
      <w:pPr>
        <w:jc w:val="both"/>
      </w:pPr>
      <w:r>
        <w:t>Aula de Oposiciones Comenio tratará los datos aportados por las personas usuarias con el fin de gestionar la solicitud que se realice por los mismos.</w:t>
      </w:r>
    </w:p>
    <w:p w14:paraId="16793F96" w14:textId="77777777" w:rsidR="006B5E62" w:rsidRDefault="006F1857">
      <w:pPr>
        <w:pStyle w:val="Ttulo1"/>
      </w:pPr>
      <w:bookmarkStart w:id="4" w:name="_heading=h.tyjcwt" w:colFirst="0" w:colLast="0"/>
      <w:bookmarkEnd w:id="4"/>
      <w:r>
        <w:t>PRINCIPIOS DE APLICACIÓN AL TRATAMIENTO DE LOS DATOS</w:t>
      </w:r>
    </w:p>
    <w:p w14:paraId="448921C0" w14:textId="77777777" w:rsidR="006B5E62" w:rsidRDefault="006F1857">
      <w:pPr>
        <w:jc w:val="both"/>
      </w:pPr>
      <w:r>
        <w:t>En el tratamiento de los datos personales serán de ap</w:t>
      </w:r>
      <w:r>
        <w:t>licación los siguientes principios:</w:t>
      </w:r>
    </w:p>
    <w:p w14:paraId="5BE0AECC" w14:textId="77777777" w:rsidR="006B5E62" w:rsidRDefault="006F1857">
      <w:pPr>
        <w:numPr>
          <w:ilvl w:val="0"/>
          <w:numId w:val="4"/>
        </w:numPr>
        <w:spacing w:after="0"/>
        <w:jc w:val="both"/>
      </w:pPr>
      <w:r>
        <w:t>Los datos personales deben ser tratados de forma lícita, leal y transparente.</w:t>
      </w:r>
    </w:p>
    <w:p w14:paraId="559E9F1A" w14:textId="77777777" w:rsidR="006B5E62" w:rsidRDefault="006F1857">
      <w:pPr>
        <w:numPr>
          <w:ilvl w:val="0"/>
          <w:numId w:val="4"/>
        </w:numPr>
        <w:spacing w:before="0" w:after="0"/>
        <w:jc w:val="both"/>
      </w:pPr>
      <w:r>
        <w:t>Los datos personales deben ser recogidos con fines determinados explícitos y legítimos.</w:t>
      </w:r>
    </w:p>
    <w:p w14:paraId="414A7DDD" w14:textId="77777777" w:rsidR="006B5E62" w:rsidRDefault="006F1857">
      <w:pPr>
        <w:numPr>
          <w:ilvl w:val="0"/>
          <w:numId w:val="4"/>
        </w:numPr>
        <w:spacing w:before="0" w:after="0"/>
        <w:jc w:val="both"/>
      </w:pPr>
      <w:r>
        <w:t xml:space="preserve">Los datos personales deben ser adecuados, pertinentes </w:t>
      </w:r>
      <w:r>
        <w:t>y limitados a lo necesario en relación con el tratamiento.</w:t>
      </w:r>
    </w:p>
    <w:p w14:paraId="61CB63D2" w14:textId="77777777" w:rsidR="006B5E62" w:rsidRDefault="006F1857">
      <w:pPr>
        <w:numPr>
          <w:ilvl w:val="0"/>
          <w:numId w:val="4"/>
        </w:numPr>
        <w:spacing w:before="0" w:after="0"/>
        <w:jc w:val="both"/>
      </w:pPr>
      <w:r>
        <w:t>Los datos personales deben ser exactos y estar siempre actualizados.</w:t>
      </w:r>
    </w:p>
    <w:p w14:paraId="52C155A4" w14:textId="77777777" w:rsidR="006B5E62" w:rsidRDefault="006F1857">
      <w:pPr>
        <w:numPr>
          <w:ilvl w:val="0"/>
          <w:numId w:val="4"/>
        </w:numPr>
        <w:spacing w:before="0" w:after="0"/>
        <w:jc w:val="both"/>
      </w:pPr>
      <w:r>
        <w:t xml:space="preserve">Los datos personales deben mantenerse de forma que se permita la identificación de los/las interesados/as durante no más tiempo </w:t>
      </w:r>
      <w:r>
        <w:t>del necesario para los fines del tratamiento.</w:t>
      </w:r>
    </w:p>
    <w:p w14:paraId="5DFF5310" w14:textId="77777777" w:rsidR="006B5E62" w:rsidRDefault="006F1857">
      <w:pPr>
        <w:numPr>
          <w:ilvl w:val="0"/>
          <w:numId w:val="4"/>
        </w:numPr>
        <w:spacing w:before="0"/>
        <w:jc w:val="both"/>
      </w:pPr>
      <w:r>
        <w:t xml:space="preserve">Los datos personales deben ser tratados de tal manera que se garantice su seguridad. </w:t>
      </w:r>
    </w:p>
    <w:p w14:paraId="27226887" w14:textId="77777777" w:rsidR="006B5E62" w:rsidRDefault="006F1857">
      <w:pPr>
        <w:pStyle w:val="Ttulo1"/>
      </w:pPr>
      <w:bookmarkStart w:id="5" w:name="_heading=h.3dy6vkm" w:colFirst="0" w:colLast="0"/>
      <w:bookmarkEnd w:id="5"/>
      <w:r>
        <w:t>LEGITIMACIÓN PARA EL TRATAMIENTO DE LOS DATOS</w:t>
      </w:r>
    </w:p>
    <w:p w14:paraId="6E10C31B" w14:textId="77777777" w:rsidR="006B5E62" w:rsidRDefault="006F1857">
      <w:pPr>
        <w:jc w:val="both"/>
      </w:pPr>
      <w:r>
        <w:t>Aula de Oposiciones Comenio está legitimado al tratamiento de datos personales</w:t>
      </w:r>
      <w:r>
        <w:t xml:space="preserve">, en base al consentimiento otorgado por la persona interesada mediante la firma o aceptación de los pertinentes formularios y/o documentos, para uno o varios fines específicos. </w:t>
      </w:r>
      <w:r>
        <w:br w:type="page"/>
      </w:r>
    </w:p>
    <w:p w14:paraId="1419C844" w14:textId="77777777" w:rsidR="006B5E62" w:rsidRDefault="006F1857">
      <w:pPr>
        <w:pStyle w:val="Ttulo1"/>
      </w:pPr>
      <w:bookmarkStart w:id="6" w:name="_heading=h.1t3h5sf" w:colFirst="0" w:colLast="0"/>
      <w:bookmarkEnd w:id="6"/>
      <w:r>
        <w:lastRenderedPageBreak/>
        <w:t>COMUNICACIONES DE DATOS - DESTINATARIOS</w:t>
      </w:r>
    </w:p>
    <w:p w14:paraId="3C248A15" w14:textId="77777777" w:rsidR="006B5E62" w:rsidRDefault="006F1857">
      <w:pPr>
        <w:jc w:val="both"/>
      </w:pPr>
      <w:r>
        <w:t xml:space="preserve">No habrá cesión de datos personales </w:t>
      </w:r>
      <w:r>
        <w:t>a terceros/as, salvo obligación legal o previa autorización del interesado/a consintiendo de forma clara, inequívoca y expresa. No habrá transferencias internacionales de datos.</w:t>
      </w:r>
    </w:p>
    <w:p w14:paraId="60D21601" w14:textId="77777777" w:rsidR="006B5E62" w:rsidRDefault="006F1857">
      <w:pPr>
        <w:jc w:val="both"/>
      </w:pPr>
      <w:r>
        <w:t>En todo caso, se comunicarán o cederán datos bajo petición, a:</w:t>
      </w:r>
    </w:p>
    <w:p w14:paraId="76A2FE0D" w14:textId="77777777" w:rsidR="006B5E62" w:rsidRDefault="006F1857">
      <w:pPr>
        <w:numPr>
          <w:ilvl w:val="0"/>
          <w:numId w:val="5"/>
        </w:numPr>
        <w:spacing w:after="0"/>
        <w:jc w:val="both"/>
      </w:pPr>
      <w:r>
        <w:t>Órganos jurisdi</w:t>
      </w:r>
      <w:r>
        <w:t>ccionales.</w:t>
      </w:r>
    </w:p>
    <w:p w14:paraId="65F922D2" w14:textId="77777777" w:rsidR="006B5E62" w:rsidRDefault="006F1857">
      <w:pPr>
        <w:numPr>
          <w:ilvl w:val="0"/>
          <w:numId w:val="5"/>
        </w:numPr>
        <w:spacing w:before="0" w:after="0"/>
        <w:jc w:val="both"/>
      </w:pPr>
      <w:r>
        <w:t>Administracion General del Estado, de las Comunidades Autónomas, Local e Instituciones de carácter público competentes, para el ejercicio de competencias similares o cuando así lo establezca una ley.</w:t>
      </w:r>
    </w:p>
    <w:p w14:paraId="21B9B3EC" w14:textId="77777777" w:rsidR="006B5E62" w:rsidRDefault="006F1857">
      <w:pPr>
        <w:numPr>
          <w:ilvl w:val="0"/>
          <w:numId w:val="5"/>
        </w:numPr>
        <w:spacing w:before="0" w:after="0"/>
        <w:jc w:val="both"/>
      </w:pPr>
      <w:r>
        <w:t>Entidades públicas que le vengan impuestas en</w:t>
      </w:r>
      <w:r>
        <w:t xml:space="preserve"> norma de ley.</w:t>
      </w:r>
    </w:p>
    <w:p w14:paraId="6C383235" w14:textId="77777777" w:rsidR="006B5E62" w:rsidRDefault="006F1857">
      <w:pPr>
        <w:numPr>
          <w:ilvl w:val="0"/>
          <w:numId w:val="5"/>
        </w:numPr>
        <w:spacing w:before="0"/>
        <w:jc w:val="both"/>
      </w:pPr>
      <w:r>
        <w:t>Cualquier otra que resulte de la normativa vigente.</w:t>
      </w:r>
    </w:p>
    <w:p w14:paraId="42EB146A" w14:textId="77777777" w:rsidR="006B5E62" w:rsidRDefault="006F1857">
      <w:pPr>
        <w:pStyle w:val="Ttulo1"/>
      </w:pPr>
      <w:bookmarkStart w:id="7" w:name="_heading=h.4d34og8" w:colFirst="0" w:colLast="0"/>
      <w:bookmarkEnd w:id="7"/>
      <w:r>
        <w:t>PLAZO DE CONSERVACIÓN</w:t>
      </w:r>
    </w:p>
    <w:p w14:paraId="4F7AF568" w14:textId="77777777" w:rsidR="006B5E62" w:rsidRDefault="006F1857">
      <w:pPr>
        <w:jc w:val="both"/>
      </w:pPr>
      <w:r>
        <w:t xml:space="preserve">Dependiendo la tipología de datos objeto de tratamiento, con carácter enunciativo y no limitativo, los datos personales proporcionados se conservarán durante el plazo </w:t>
      </w:r>
      <w:r>
        <w:t>correspondiente para cumplir con las obligaciones legales, mientras no se oponga al tratamiento o revoque el consentimiento:</w:t>
      </w:r>
    </w:p>
    <w:p w14:paraId="3B257AE3" w14:textId="77777777" w:rsidR="006B5E62" w:rsidRDefault="006F1857">
      <w:pPr>
        <w:numPr>
          <w:ilvl w:val="0"/>
          <w:numId w:val="3"/>
        </w:numPr>
        <w:jc w:val="both"/>
      </w:pPr>
      <w:r>
        <w:t>Una vez extinguida la relación contractual y/o profesional, los mantendremos bloqueados durante los plazos de prescripción legal.</w:t>
      </w:r>
    </w:p>
    <w:p w14:paraId="27E823B8" w14:textId="77777777" w:rsidR="006B5E62" w:rsidRDefault="006F1857">
      <w:pPr>
        <w:pStyle w:val="Ttulo1"/>
      </w:pPr>
      <w:bookmarkStart w:id="8" w:name="_heading=h.2s8eyo1" w:colFirst="0" w:colLast="0"/>
      <w:bookmarkEnd w:id="8"/>
      <w:r>
        <w:t>EXACTITUD DE LOS DATOS</w:t>
      </w:r>
    </w:p>
    <w:p w14:paraId="0FAF07BD" w14:textId="77777777" w:rsidR="006B5E62" w:rsidRDefault="006F1857">
      <w:pPr>
        <w:jc w:val="both"/>
      </w:pPr>
      <w:r>
        <w:t xml:space="preserve">Por otro lado, con el fin de que los datos obrantes en nuestros registros y ficheros, informáticos y/o </w:t>
      </w:r>
      <w:r>
        <w:t>en papel, siempre correspondan, se tratará de mantener actualizados. De manera que, a estos efectos, la persona interesada deberá comunicar cualquier cambio y/o modificación a Aula de Oposiciones Comenio.</w:t>
      </w:r>
    </w:p>
    <w:p w14:paraId="48C8927C" w14:textId="77777777" w:rsidR="006B5E62" w:rsidRDefault="006F1857">
      <w:pPr>
        <w:pStyle w:val="Ttulo1"/>
      </w:pPr>
      <w:bookmarkStart w:id="9" w:name="_heading=h.17dp8vu" w:colFirst="0" w:colLast="0"/>
      <w:bookmarkEnd w:id="9"/>
      <w:r>
        <w:t>DESTINATARIOS</w:t>
      </w:r>
    </w:p>
    <w:p w14:paraId="51A87B0F" w14:textId="77777777" w:rsidR="006B5E62" w:rsidRDefault="006F1857">
      <w:pPr>
        <w:jc w:val="both"/>
      </w:pPr>
      <w:r>
        <w:t>Los datos personales no serán cedidos</w:t>
      </w:r>
      <w:r>
        <w:t xml:space="preserve"> o comunicados a terceros/as, salvo en los supuestos necesarios para el desarrollo, control y cumplimiento de la/s finalidad/es expresada/s, en los supuestos previstos, según Ley.</w:t>
      </w:r>
    </w:p>
    <w:p w14:paraId="4785CA63" w14:textId="77777777" w:rsidR="006B5E62" w:rsidRDefault="006F1857">
      <w:pPr>
        <w:pStyle w:val="Ttulo1"/>
      </w:pPr>
      <w:bookmarkStart w:id="10" w:name="_heading=h.3rdcrjn" w:colFirst="0" w:colLast="0"/>
      <w:bookmarkEnd w:id="10"/>
      <w:r>
        <w:t>DERECHOS DE LOS USUARIOS</w:t>
      </w:r>
    </w:p>
    <w:p w14:paraId="72B20CEE" w14:textId="77777777" w:rsidR="006B5E62" w:rsidRDefault="006F1857">
      <w:pPr>
        <w:jc w:val="both"/>
      </w:pPr>
      <w:r>
        <w:t>No obstante, la persona interesada de los datos per</w:t>
      </w:r>
      <w:r>
        <w:t>sonales en todo caso podrá ejercitar los derechos que le asisten, de acuerdo con el Reglamento General de Protección de Datos, y que son:</w:t>
      </w:r>
    </w:p>
    <w:p w14:paraId="33A705EA" w14:textId="77777777" w:rsidR="006B5E62" w:rsidRDefault="006F1857">
      <w:pPr>
        <w:jc w:val="both"/>
      </w:pPr>
      <w:r>
        <w:t>Derecho de Información: tiene derecho a ser informado de forma clara ANTES de que sus datos sean recogidos y/o recabad</w:t>
      </w:r>
      <w:r>
        <w:t>os, sobre aquellos que serán tratados, con qué finalidad se tratan, donde se han obtenido y/o recabados y las posibles comunicaciones.</w:t>
      </w:r>
    </w:p>
    <w:p w14:paraId="299ABACD" w14:textId="77777777" w:rsidR="006B5E62" w:rsidRDefault="006F1857">
      <w:pPr>
        <w:numPr>
          <w:ilvl w:val="0"/>
          <w:numId w:val="1"/>
        </w:numPr>
        <w:spacing w:after="0"/>
        <w:jc w:val="both"/>
      </w:pPr>
      <w:r>
        <w:rPr>
          <w:b/>
          <w:bCs/>
        </w:rPr>
        <w:t xml:space="preserve">Derecho de Acceso: </w:t>
      </w:r>
      <w:r>
        <w:t>para conocer qué datos están siendo tratados, con qué finalidad se tratan, donde se han obtenido y/o recabados y las posibles comunicaciones.</w:t>
      </w:r>
    </w:p>
    <w:p w14:paraId="2FFD0751" w14:textId="77777777" w:rsidR="006B5E62" w:rsidRDefault="006F1857">
      <w:pPr>
        <w:numPr>
          <w:ilvl w:val="0"/>
          <w:numId w:val="1"/>
        </w:numPr>
        <w:spacing w:before="0" w:after="0"/>
        <w:jc w:val="both"/>
      </w:pPr>
      <w:r>
        <w:rPr>
          <w:b/>
          <w:bCs/>
        </w:rPr>
        <w:t>Derecho de Rectificación:</w:t>
      </w:r>
      <w:r>
        <w:t xml:space="preserve"> para modificar aquellos datos inexactos o incompletos.</w:t>
      </w:r>
    </w:p>
    <w:p w14:paraId="190E74C9" w14:textId="77777777" w:rsidR="006B5E62" w:rsidRDefault="006F1857">
      <w:pPr>
        <w:numPr>
          <w:ilvl w:val="0"/>
          <w:numId w:val="1"/>
        </w:numPr>
        <w:spacing w:before="0" w:after="0"/>
        <w:jc w:val="both"/>
      </w:pPr>
      <w:r>
        <w:rPr>
          <w:b/>
          <w:bCs/>
        </w:rPr>
        <w:t>Derecho de Cancelación:</w:t>
      </w:r>
      <w:r>
        <w:t xml:space="preserve"> para canc</w:t>
      </w:r>
      <w:r>
        <w:t>elar datos inadecuados o excesivos.</w:t>
      </w:r>
    </w:p>
    <w:p w14:paraId="5AA30C00" w14:textId="77777777" w:rsidR="006B5E62" w:rsidRDefault="006F1857">
      <w:pPr>
        <w:numPr>
          <w:ilvl w:val="0"/>
          <w:numId w:val="1"/>
        </w:numPr>
        <w:spacing w:before="0" w:after="0"/>
        <w:jc w:val="both"/>
      </w:pPr>
      <w:r>
        <w:rPr>
          <w:b/>
          <w:bCs/>
        </w:rPr>
        <w:t>Derecho de Oposición:</w:t>
      </w:r>
      <w:r>
        <w:t xml:space="preserve"> para evitar que se traten datos o que dejen de tratarse, aunque sólo en los supuestos que establece la ley.</w:t>
      </w:r>
    </w:p>
    <w:p w14:paraId="3C1032B1" w14:textId="77777777" w:rsidR="006B5E62" w:rsidRDefault="006F1857">
      <w:pPr>
        <w:numPr>
          <w:ilvl w:val="0"/>
          <w:numId w:val="1"/>
        </w:numPr>
        <w:spacing w:before="0" w:after="0"/>
        <w:jc w:val="both"/>
      </w:pPr>
      <w:r>
        <w:rPr>
          <w:b/>
          <w:bCs/>
        </w:rPr>
        <w:t>Derecho de Limitación de Tratamiento:</w:t>
      </w:r>
      <w:r>
        <w:t xml:space="preserve"> para solicitar que se suspenda el tratamiento de dat</w:t>
      </w:r>
      <w:r>
        <w:t>os en los supuestos que establece la ley.</w:t>
      </w:r>
    </w:p>
    <w:p w14:paraId="54759035" w14:textId="77777777" w:rsidR="006B5E62" w:rsidRDefault="006F1857">
      <w:pPr>
        <w:numPr>
          <w:ilvl w:val="0"/>
          <w:numId w:val="1"/>
        </w:numPr>
        <w:spacing w:before="0" w:after="0"/>
        <w:jc w:val="both"/>
      </w:pPr>
      <w:r>
        <w:rPr>
          <w:b/>
          <w:bCs/>
        </w:rPr>
        <w:t>Derecho a la Portabilidad de los Datos:</w:t>
      </w:r>
      <w:r>
        <w:t xml:space="preserve"> para poder recibir datos facilitados en un formato electrónico estructurado y de uso habitual y poder transmitirlos a otro responsable.</w:t>
      </w:r>
    </w:p>
    <w:p w14:paraId="3D2A2E46" w14:textId="77777777" w:rsidR="006B5E62" w:rsidRDefault="006F1857">
      <w:pPr>
        <w:numPr>
          <w:ilvl w:val="0"/>
          <w:numId w:val="1"/>
        </w:numPr>
        <w:spacing w:before="0"/>
        <w:jc w:val="both"/>
      </w:pPr>
      <w:r>
        <w:rPr>
          <w:b/>
          <w:bCs/>
        </w:rPr>
        <w:t xml:space="preserve">Derecho a no ser Objeto de Decisiones </w:t>
      </w:r>
      <w:r>
        <w:rPr>
          <w:b/>
          <w:bCs/>
        </w:rPr>
        <w:t>Individualizadas:</w:t>
      </w:r>
      <w:r>
        <w:t xml:space="preserve"> con el fin de que no se tome una decisión sobre sus datos, que produzca efectos jurídicos o afecte al interesado/a, basada solo en el tratamiento.</w:t>
      </w:r>
    </w:p>
    <w:p w14:paraId="163E1849" w14:textId="77777777" w:rsidR="006B5E62" w:rsidRDefault="006F1857">
      <w:pPr>
        <w:jc w:val="both"/>
      </w:pPr>
      <w:r>
        <w:lastRenderedPageBreak/>
        <w:t>La persona interesada podrá ejercitar tales derechos mediante solicitud acompañada de una f</w:t>
      </w:r>
      <w:r>
        <w:t xml:space="preserve">otocopia de su DNI, por </w:t>
      </w:r>
      <w:r>
        <w:rPr>
          <w:b/>
          <w:bCs/>
        </w:rPr>
        <w:t>correo postal</w:t>
      </w:r>
      <w:r>
        <w:t xml:space="preserve"> a la dirección: C/ San Martín, 83. 1º Izqda. El Toscal · 38004 S/C de Tenerife o al </w:t>
      </w:r>
      <w:r>
        <w:rPr>
          <w:b/>
          <w:bCs/>
        </w:rPr>
        <w:t>correo electrónico</w:t>
      </w:r>
      <w:r>
        <w:t xml:space="preserve">: info@auladeoposicionescomenio.com </w:t>
      </w:r>
    </w:p>
    <w:p w14:paraId="67366EBA" w14:textId="77777777" w:rsidR="006B5E62" w:rsidRDefault="006F1857">
      <w:pPr>
        <w:jc w:val="both"/>
      </w:pPr>
      <w:r>
        <w:t>En caso de considerar vulnerado su derecho a la protección de datos personales,</w:t>
      </w:r>
      <w:r>
        <w:t xml:space="preserve"> podrá interponer una reclamación (Tutela de derechos) ante la Agencia Española de Protección de Datos (</w:t>
      </w:r>
      <w:hyperlink r:id="rId11">
        <w:r>
          <w:rPr>
            <w:color w:val="1155CC"/>
            <w:u w:val="single"/>
          </w:rPr>
          <w:t>www.agpd.es</w:t>
        </w:r>
      </w:hyperlink>
      <w:r>
        <w:t>).</w:t>
      </w:r>
    </w:p>
    <w:p w14:paraId="2E42B6FA" w14:textId="77777777" w:rsidR="006B5E62" w:rsidRDefault="006F1857">
      <w:pPr>
        <w:pStyle w:val="Ttulo1"/>
      </w:pPr>
      <w:bookmarkStart w:id="11" w:name="_heading=h.26in1rg" w:colFirst="0" w:colLast="0"/>
      <w:bookmarkEnd w:id="11"/>
      <w:r>
        <w:t>MEDIDAS DE SEGURIDAD</w:t>
      </w:r>
    </w:p>
    <w:p w14:paraId="507273C1" w14:textId="77777777" w:rsidR="006B5E62" w:rsidRDefault="006F1857">
      <w:pPr>
        <w:jc w:val="both"/>
      </w:pPr>
      <w:r>
        <w:t>Finalmente se informa que Aula de Oposiciones Comenio, adoptará en su sistema d</w:t>
      </w:r>
      <w:r>
        <w:t>e información las medidas técnicas y organizativas adecuadas, dando cumplimiento al principio de responsabilidad proactiva, a fin de garantizar la seguridad y confidencialidad de los datos almacenados, evitando así, su alteración, pérdida, tratamiento o ac</w:t>
      </w:r>
      <w:r>
        <w:t>ceso no autorizado; teniendo en cuenta el estado de la técnica, los costes de aplicación, y la naturaleza, el alcance, el contexto y los fines del tratamiento, así como riesgos de probabilidad y gravedad variables asociadas a cada uno de los tratamientos.</w:t>
      </w:r>
    </w:p>
    <w:p w14:paraId="51CF9245" w14:textId="77777777" w:rsidR="006B5E62" w:rsidRDefault="006F1857">
      <w:pPr>
        <w:pStyle w:val="Ttulo1"/>
      </w:pPr>
      <w:bookmarkStart w:id="12" w:name="_heading=h.lnxbz9" w:colFirst="0" w:colLast="0"/>
      <w:bookmarkEnd w:id="12"/>
      <w:r>
        <w:t xml:space="preserve">MÁS INFORMACIÓN EN EL TRATAMIENTO DE DATOS </w:t>
      </w:r>
    </w:p>
    <w:p w14:paraId="232B5522" w14:textId="77777777" w:rsidR="006B5E62" w:rsidRDefault="006F1857">
      <w:pPr>
        <w:jc w:val="both"/>
      </w:pPr>
      <w:r>
        <w:t xml:space="preserve">Si tiene alguna pregunta sobre esta Política de Privacidad, rogamos que se ponga en contacto enviando un email a info@auladeoposicionescomenio.com </w:t>
      </w:r>
    </w:p>
    <w:p w14:paraId="506DBAB0" w14:textId="77777777" w:rsidR="006B5E62" w:rsidRDefault="006F1857">
      <w:pPr>
        <w:jc w:val="both"/>
      </w:pPr>
      <w:r>
        <w:t>Puede consultar la información adicional y detallada sobre Prote</w:t>
      </w:r>
      <w:r>
        <w:t>cción de Datos en nuestra página web: opocomenio.avisolegal.info</w:t>
      </w:r>
    </w:p>
    <w:p w14:paraId="1C9FDAC4" w14:textId="77777777" w:rsidR="006B5E62" w:rsidRDefault="006F1857">
      <w:pPr>
        <w:jc w:val="both"/>
        <w:rPr>
          <w:rFonts w:ascii="Montserrat Light" w:eastAsia="Montserrat Light" w:hAnsi="Montserrat Light" w:cs="Montserrat Light"/>
          <w:color w:val="000000"/>
        </w:rPr>
      </w:pPr>
      <w:r>
        <w:t xml:space="preserve">Puede consultar la NORMATIVA VIGENTE DE PROTECCIÓN DE DATOS PERSONALES en: </w:t>
      </w:r>
      <w:hyperlink r:id="rId12">
        <w:r>
          <w:rPr>
            <w:color w:val="1155CC"/>
            <w:u w:val="single"/>
          </w:rPr>
          <w:t>http://normativa.avisolegal.info</w:t>
        </w:r>
      </w:hyperlink>
      <w:r>
        <w:t>.</w:t>
      </w:r>
    </w:p>
    <w:sectPr w:rsidR="006B5E62">
      <w:headerReference w:type="default" r:id="rId13"/>
      <w:footerReference w:type="default" r:id="rId14"/>
      <w:pgSz w:w="11906" w:h="16838"/>
      <w:pgMar w:top="1360" w:right="1417"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A4D77" w14:textId="77777777" w:rsidR="006F1857" w:rsidRDefault="006F1857">
      <w:pPr>
        <w:spacing w:before="0" w:after="0"/>
      </w:pPr>
      <w:r>
        <w:separator/>
      </w:r>
    </w:p>
  </w:endnote>
  <w:endnote w:type="continuationSeparator" w:id="0">
    <w:p w14:paraId="67AE2062" w14:textId="77777777" w:rsidR="006F1857" w:rsidRDefault="006F18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charset w:val="00"/>
    <w:family w:val="auto"/>
    <w:pitch w:val="default"/>
    <w:embedRegular r:id="rId1" w:fontKey="{7CDDA5DF-1A78-4CEB-9B29-4D043D8F9555}"/>
    <w:embedBold r:id="rId2" w:fontKey="{5BE6BC41-CEF3-4EF7-A5D4-18DB22338876}"/>
  </w:font>
  <w:font w:name="Montserrat Medium">
    <w:charset w:val="00"/>
    <w:family w:val="auto"/>
    <w:pitch w:val="default"/>
    <w:embedRegular r:id="rId3" w:fontKey="{9571CC7A-29D3-4CCF-B7B4-B5BB9531D98C}"/>
  </w:font>
  <w:font w:name="Montserrat SemiBold">
    <w:charset w:val="00"/>
    <w:family w:val="auto"/>
    <w:pitch w:val="default"/>
    <w:embedRegular r:id="rId4" w:fontKey="{EBA213AD-1FAA-4920-BA26-3AD591A98596}"/>
  </w:font>
  <w:font w:name="Montserrat Light">
    <w:charset w:val="00"/>
    <w:family w:val="auto"/>
    <w:pitch w:val="default"/>
    <w:embedRegular r:id="rId5" w:fontKey="{ED75255A-6C2F-4268-841A-FAC88824EE7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94B6B820-EAC3-4BED-B9DD-2A5679FEA8CB}"/>
  </w:font>
  <w:font w:name="Cambria">
    <w:panose1 w:val="02040503050406030204"/>
    <w:charset w:val="00"/>
    <w:family w:val="roman"/>
    <w:pitch w:val="variable"/>
    <w:sig w:usb0="E00006FF" w:usb1="420024FF" w:usb2="02000000" w:usb3="00000000" w:csb0="0000019F" w:csb1="00000000"/>
    <w:embedRegular r:id="rId7" w:fontKey="{6DEC7537-EC20-4239-971E-78DDD626A5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A844" w14:textId="77777777" w:rsidR="006B5E62" w:rsidRDefault="006B5E62">
    <w:pPr>
      <w:rPr>
        <w:rFonts w:ascii="Montserrat Medium" w:eastAsia="Montserrat Medium" w:hAnsi="Montserrat Medium" w:cs="Montserrat Medium"/>
        <w:color w:val="055C5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20505" w14:textId="77777777" w:rsidR="006F1857" w:rsidRDefault="006F1857">
      <w:pPr>
        <w:spacing w:before="0" w:after="0"/>
      </w:pPr>
      <w:r>
        <w:separator/>
      </w:r>
    </w:p>
  </w:footnote>
  <w:footnote w:type="continuationSeparator" w:id="0">
    <w:p w14:paraId="6FD22072" w14:textId="77777777" w:rsidR="006F1857" w:rsidRDefault="006F185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000C" w14:textId="77777777" w:rsidR="006B5E62" w:rsidRDefault="006F1857">
    <w:pPr>
      <w:spacing w:before="0" w:after="0" w:line="276" w:lineRule="auto"/>
    </w:pPr>
    <w:r>
      <w:rPr>
        <w:rFonts w:ascii="Arial" w:eastAsia="Arial" w:hAnsi="Arial" w:cs="Arial"/>
        <w:color w:val="000000"/>
        <w:sz w:val="22"/>
        <w:szCs w:val="22"/>
      </w:rPr>
      <w:pict w14:anchorId="0A993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5pt;margin-top:-68.15pt;width:595.3pt;height:841.05pt;z-index:-251658752;mso-position-horizontal:absolute;mso-position-horizontal-relative:margin;mso-position-vertical:absolute;mso-position-vertical-relative:margin">
          <v:imagedata r:id="rId1" o:title="image2" gain="19661f" blacklevel="22938f"/>
          <w10:wrap anchorx="margin" anchory="margin"/>
        </v:shape>
      </w:pict>
    </w:r>
    <w:r>
      <w:rPr>
        <w:rFonts w:ascii="Arial" w:eastAsia="Arial" w:hAnsi="Arial" w:cs="Arial"/>
        <w:noProof/>
        <w:color w:val="000000"/>
        <w:sz w:val="22"/>
        <w:szCs w:val="22"/>
      </w:rPr>
      <w:drawing>
        <wp:inline distT="114300" distB="114300" distL="114300" distR="114300" wp14:anchorId="337ABA03" wp14:editId="063ED498">
          <wp:extent cx="1800000" cy="69902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00000" cy="6990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9E6"/>
    <w:multiLevelType w:val="multilevel"/>
    <w:tmpl w:val="71AC676A"/>
    <w:lvl w:ilvl="0">
      <w:start w:val="1"/>
      <w:numFmt w:val="bullet"/>
      <w:lvlText w:val="•"/>
      <w:lvlJc w:val="left"/>
      <w:pPr>
        <w:ind w:left="35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DD2E7C"/>
    <w:multiLevelType w:val="multilevel"/>
    <w:tmpl w:val="3278A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7C4AC3"/>
    <w:multiLevelType w:val="multilevel"/>
    <w:tmpl w:val="D0C23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314168"/>
    <w:multiLevelType w:val="multilevel"/>
    <w:tmpl w:val="FF3C4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7163DF"/>
    <w:multiLevelType w:val="multilevel"/>
    <w:tmpl w:val="422C1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E62"/>
    <w:rsid w:val="006B5E62"/>
    <w:rsid w:val="006F1857"/>
    <w:rsid w:val="00CE7B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6436D5"/>
  <w15:docId w15:val="{779F4B1E-6C70-451A-8A0F-85F99D0B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24262E"/>
        <w:lang w:val="es" w:eastAsia="es-ES"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bottom w:val="single" w:sz="8" w:space="6" w:color="055C5E"/>
      </w:pBdr>
      <w:outlineLvl w:val="0"/>
    </w:pPr>
    <w:rPr>
      <w:rFonts w:ascii="Montserrat" w:eastAsia="Montserrat" w:hAnsi="Montserrat" w:cs="Montserrat"/>
      <w:b/>
      <w:bCs/>
      <w:color w:val="055C5E"/>
    </w:rPr>
  </w:style>
  <w:style w:type="paragraph" w:styleId="Ttulo2">
    <w:name w:val="heading 2"/>
    <w:basedOn w:val="Normal"/>
    <w:next w:val="Normal"/>
    <w:uiPriority w:val="9"/>
    <w:semiHidden/>
    <w:unhideWhenUsed/>
    <w:qFormat/>
    <w:pPr>
      <w:keepNext/>
      <w:keepLines/>
      <w:pBdr>
        <w:bottom w:val="single" w:sz="8" w:space="6" w:color="ADCCC9"/>
      </w:pBdr>
      <w:outlineLvl w:val="1"/>
    </w:pPr>
    <w:rPr>
      <w:rFonts w:ascii="Montserrat" w:eastAsia="Montserrat" w:hAnsi="Montserrat" w:cs="Montserrat"/>
      <w:b/>
      <w:bCs/>
      <w:color w:val="147D82"/>
    </w:rPr>
  </w:style>
  <w:style w:type="paragraph" w:styleId="Ttulo3">
    <w:name w:val="heading 3"/>
    <w:basedOn w:val="Normal"/>
    <w:next w:val="Normal"/>
    <w:uiPriority w:val="9"/>
    <w:semiHidden/>
    <w:unhideWhenUsed/>
    <w:qFormat/>
    <w:pPr>
      <w:keepNext/>
      <w:keepLines/>
      <w:ind w:firstLine="720"/>
      <w:jc w:val="both"/>
      <w:outlineLvl w:val="2"/>
    </w:pPr>
    <w:rPr>
      <w:rFonts w:ascii="Montserrat Medium" w:eastAsia="Montserrat Medium" w:hAnsi="Montserrat Medium" w:cs="Montserrat Medium"/>
      <w:color w:val="147D82"/>
    </w:rPr>
  </w:style>
  <w:style w:type="paragraph" w:styleId="Ttulo4">
    <w:name w:val="heading 4"/>
    <w:basedOn w:val="Normal"/>
    <w:next w:val="Normal"/>
    <w:uiPriority w:val="9"/>
    <w:semiHidden/>
    <w:unhideWhenUsed/>
    <w:qFormat/>
    <w:pPr>
      <w:keepNext/>
      <w:keepLines/>
      <w:ind w:left="720"/>
      <w:outlineLvl w:val="3"/>
    </w:pPr>
    <w:rPr>
      <w:rFonts w:ascii="Montserrat Medium" w:eastAsia="Montserrat Medium" w:hAnsi="Montserrat Medium" w:cs="Montserrat Medium"/>
      <w:sz w:val="22"/>
      <w:szCs w:val="22"/>
    </w:rPr>
  </w:style>
  <w:style w:type="paragraph" w:styleId="Ttulo5">
    <w:name w:val="heading 5"/>
    <w:basedOn w:val="Normal"/>
    <w:next w:val="Normal"/>
    <w:uiPriority w:val="9"/>
    <w:semiHidden/>
    <w:unhideWhenUsed/>
    <w:qFormat/>
    <w:pPr>
      <w:keepNext/>
      <w:keepLines/>
      <w:spacing w:after="80"/>
      <w:outlineLvl w:val="4"/>
    </w:pPr>
    <w:rPr>
      <w:color w:val="666666"/>
      <w:sz w:val="22"/>
      <w:szCs w:val="22"/>
    </w:rPr>
  </w:style>
  <w:style w:type="paragraph" w:styleId="Ttulo6">
    <w:name w:val="heading 6"/>
    <w:basedOn w:val="Normal"/>
    <w:next w:val="Normal"/>
    <w:uiPriority w:val="9"/>
    <w:semiHidden/>
    <w:unhideWhenUsed/>
    <w:qFormat/>
    <w:pPr>
      <w:keepNext/>
      <w:keepLines/>
      <w:spacing w:after="80"/>
      <w:outlineLvl w:val="5"/>
    </w:pPr>
    <w:rPr>
      <w:i/>
      <w:iCs/>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0"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ind w:left="720" w:hanging="360"/>
      <w:jc w:val="both"/>
    </w:pPr>
    <w:rPr>
      <w:i/>
      <w:iCs/>
      <w:color w:val="147D8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upport.google.com/meet/answer/9852160?hl=es-41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ormativa.avisolegal.inf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p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uladeoposicionescomenio.com" TargetMode="External"/><Relationship Id="rId4" Type="http://schemas.openxmlformats.org/officeDocument/2006/relationships/settings" Target="settings.xml"/><Relationship Id="rId9" Type="http://schemas.openxmlformats.org/officeDocument/2006/relationships/hyperlink" Target="mailto:administracion@auladeoposicionescomenio.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nMTTen0524ZK0V1FpdlaZ334Yw==">CgMxLjAyCGguZ2pkZ3hzMgloLjFmb2I5dGUyCWguM3pueXNoNzIJaC4yZXQ5MnAwMghoLnR5amN3dDIJaC4zZHk2dmttMgloLjF0M2g1c2YyCWguNGQzNG9nODIJaC4yczhleW8xMgloLjE3ZHA4dnUyCWguM3JkY3JqbjIJaC4yNmluMXJnMghoLmxueGJ6OTgAciExV0JGYks3anFxOGIyRHl6aUNDRU84c1p3dnRuN1VWUTg=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1396</Words>
  <Characters>7680</Characters>
  <Application>Microsoft Office Word</Application>
  <DocSecurity>0</DocSecurity>
  <Lines>64</Lines>
  <Paragraphs>18</Paragraphs>
  <ScaleCrop>false</ScaleCrop>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dc:creator>
  <cp:lastModifiedBy>José Luis Martínez Coronado</cp:lastModifiedBy>
  <cp:revision>2</cp:revision>
  <dcterms:created xsi:type="dcterms:W3CDTF">2026-03-13T17:35:00Z</dcterms:created>
  <dcterms:modified xsi:type="dcterms:W3CDTF">2026-03-13T17:35:00Z</dcterms:modified>
</cp:coreProperties>
</file>